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VName"/>
        <w:jc w:val="center"/>
      </w:pPr>
      <w:r>
        <w:t>JOSE ANDRES SILVA HIRANE</w:t>
      </w:r>
    </w:p>
    <w:p>
      <w:pPr>
        <w:spacing w:after="40"/>
        <w:jc w:val="center"/>
      </w:pPr>
      <w:r>
        <w:rPr>
          <w:sz w:val="17"/>
        </w:rPr>
        <w:t>Navan, Ireland | +353 830 852 918 | jasilvahirane@gmail.com | linkedin.com/in/jose-silva-hirane</w:t>
      </w:r>
    </w:p>
    <w:p>
      <w:pPr>
        <w:pStyle w:val="CVTitle"/>
        <w:jc w:val="center"/>
      </w:pPr>
      <w:r>
        <w:t>TECHNICAL SOLUTIONS | CUSTOMER ENGINEERING | TECHNICAL CONSULTING</w:t>
      </w:r>
    </w:p>
    <w:p>
      <w:pPr>
        <w:pStyle w:val="CVHeading"/>
        <w:pBdr>
          <w:bottom w:val="single" w:sz="6" w:space="1" w:color="808080"/>
        </w:pBdr>
      </w:pPr>
      <w:r>
        <w:t>PROFESSIONAL PROFILE</w:t>
      </w:r>
    </w:p>
    <w:p>
      <w:pPr>
        <w:spacing w:after="40" w:line="240" w:lineRule="auto"/>
      </w:pPr>
      <w:r>
        <w:t>Technical solutions and customer engineering professional with experience spanning enterprise IT, mission-critical infrastructure, web development, SaaS/POS technology and customer-facing technical support. Strong background in debugging complex customer issues, root-cause analysis, technical consulting and translating technical concepts for non-technical stakeholders. Hands-on development experience with Java, PHP, HTML, CSS, JavaScript, SQL and MySQL, combined with experience collaborating with internal technical teams to investigate product issues and validate fixes. Native Spanish and Portuguese speaker with fluent English and international customer experience.</w:t>
      </w:r>
    </w:p>
    <w:p>
      <w:pPr>
        <w:pStyle w:val="CVHeading"/>
        <w:pBdr>
          <w:bottom w:val="single" w:sz="6" w:space="1" w:color="808080"/>
        </w:pBdr>
      </w:pPr>
      <w:r>
        <w:t>CORE QUALIFICATIONS</w:t>
      </w:r>
    </w:p>
    <w:p>
      <w:pPr>
        <w:spacing w:after="24" w:line="240" w:lineRule="auto"/>
        <w:ind w:left="230" w:hanging="173"/>
      </w:pPr>
      <w:r>
        <w:rPr>
          <w:b/>
        </w:rPr>
        <w:t xml:space="preserve">• </w:t>
      </w:r>
      <w:r>
        <w:t>Technical troubleshooting &amp; solution engineering: diagnostics, root-cause analysis, live incident resolution, escalation and service continuity.</w:t>
      </w:r>
    </w:p>
    <w:p>
      <w:pPr>
        <w:spacing w:after="24" w:line="240" w:lineRule="auto"/>
        <w:ind w:left="230" w:hanging="173"/>
      </w:pPr>
      <w:r>
        <w:rPr>
          <w:b/>
        </w:rPr>
        <w:t xml:space="preserve">• </w:t>
      </w:r>
      <w:r>
        <w:t>Programming &amp; web technologies: Java, PHP, HTML, CSS and JavaScript; experience building and supporting web systems and internal tools.</w:t>
      </w:r>
    </w:p>
    <w:p>
      <w:pPr>
        <w:spacing w:after="24" w:line="240" w:lineRule="auto"/>
        <w:ind w:left="230" w:hanging="173"/>
      </w:pPr>
      <w:r>
        <w:rPr>
          <w:b/>
        </w:rPr>
        <w:t xml:space="preserve">• </w:t>
      </w:r>
      <w:r>
        <w:t>Data &amp; databases: SQL, MySQL and MySQL Workbench.</w:t>
      </w:r>
    </w:p>
    <w:p>
      <w:pPr>
        <w:spacing w:after="24" w:line="240" w:lineRule="auto"/>
        <w:ind w:left="230" w:hanging="173"/>
      </w:pPr>
      <w:r>
        <w:rPr>
          <w:b/>
        </w:rPr>
        <w:t xml:space="preserve">• </w:t>
      </w:r>
      <w:r>
        <w:t>Customer &amp; stakeholder communication: explain complex technical issues clearly to technical and non-technical customers; customer-facing support across international markets.</w:t>
      </w:r>
    </w:p>
    <w:p>
      <w:pPr>
        <w:spacing w:after="24" w:line="240" w:lineRule="auto"/>
        <w:ind w:left="230" w:hanging="173"/>
      </w:pPr>
      <w:r>
        <w:rPr>
          <w:b/>
        </w:rPr>
        <w:t xml:space="preserve">• </w:t>
      </w:r>
      <w:r>
        <w:t>Cross-functional collaboration: report recurring product issues, support validation of fixes, work within escalation workflows and coordinate with internal teams.</w:t>
      </w:r>
    </w:p>
    <w:p>
      <w:pPr>
        <w:spacing w:after="24" w:line="240" w:lineRule="auto"/>
        <w:ind w:left="230" w:hanging="173"/>
      </w:pPr>
      <w:r>
        <w:rPr>
          <w:b/>
        </w:rPr>
        <w:t xml:space="preserve">• </w:t>
      </w:r>
      <w:r>
        <w:t>Platforms &amp; tools: Toast POS, Oracle Micros, Oracle/Sun Storage, Windows, Linux/Unix, networking, Jira, ServiceNow, Zendesk, Visual Studio Code and GitHub.</w:t>
      </w:r>
    </w:p>
    <w:p>
      <w:pPr>
        <w:spacing w:after="24" w:line="240" w:lineRule="auto"/>
        <w:ind w:left="230" w:hanging="173"/>
      </w:pPr>
      <w:r>
        <w:rPr>
          <w:b/>
        </w:rPr>
        <w:t xml:space="preserve">• </w:t>
      </w:r>
      <w:r>
        <w:t>Methods: Agile, Scrum, SLA-driven support, ticketing workflows and knowledge-base documentation.</w:t>
      </w:r>
    </w:p>
    <w:p>
      <w:pPr>
        <w:pStyle w:val="CVHeading"/>
        <w:pBdr>
          <w:bottom w:val="single" w:sz="6" w:space="1" w:color="808080"/>
        </w:pBdr>
      </w:pPr>
      <w:r>
        <w:t>PROFESSIONAL EXPERIENCE</w:t>
      </w:r>
    </w:p>
    <w:p>
      <w:pPr>
        <w:pStyle w:val="CVRole"/>
      </w:pPr>
      <w:r>
        <w:t>Toast Ireland — Senior Customer Support Specialist</w:t>
      </w:r>
    </w:p>
    <w:p>
      <w:pPr>
        <w:spacing w:after="20"/>
      </w:pPr>
      <w:r>
        <w:rPr>
          <w:i/>
        </w:rPr>
        <w:t>Ireland | 2023–Present</w:t>
      </w:r>
    </w:p>
    <w:p>
      <w:pPr>
        <w:spacing w:after="24" w:line="240" w:lineRule="auto"/>
        <w:ind w:left="230" w:hanging="173"/>
      </w:pPr>
      <w:r>
        <w:rPr>
          <w:b/>
        </w:rPr>
        <w:t xml:space="preserve">• </w:t>
      </w:r>
      <w:r>
        <w:t>Provide technical support for Toast’s cloud-based POS platform across the US, Canada, UK and Ireland, covering POS, payments, hardware, software and networking issues.</w:t>
      </w:r>
    </w:p>
    <w:p>
      <w:pPr>
        <w:spacing w:after="24" w:line="240" w:lineRule="auto"/>
        <w:ind w:left="230" w:hanging="173"/>
      </w:pPr>
      <w:r>
        <w:rPr>
          <w:b/>
        </w:rPr>
        <w:t xml:space="preserve">• </w:t>
      </w:r>
      <w:r>
        <w:t>Investigate live customer-facing system failures, identify likely root causes, escalate complex issues when necessary and communicate resolutions clearly to customers with different levels of technical knowledge.</w:t>
      </w:r>
    </w:p>
    <w:p>
      <w:pPr>
        <w:spacing w:after="24" w:line="240" w:lineRule="auto"/>
        <w:ind w:left="230" w:hanging="173"/>
      </w:pPr>
      <w:r>
        <w:rPr>
          <w:b/>
        </w:rPr>
        <w:t xml:space="preserve">• </w:t>
      </w:r>
      <w:r>
        <w:t>Work within SLA requirements to reduce disruption for customers whose restaurant operations depend on the platform.</w:t>
      </w:r>
    </w:p>
    <w:p>
      <w:pPr>
        <w:spacing w:after="24" w:line="240" w:lineRule="auto"/>
        <w:ind w:left="230" w:hanging="173"/>
      </w:pPr>
      <w:r>
        <w:rPr>
          <w:b/>
        </w:rPr>
        <w:t xml:space="preserve">• </w:t>
      </w:r>
      <w:r>
        <w:t>Collaborate with internal teams by reporting recurring product issues and supporting validation of fixes.</w:t>
      </w:r>
    </w:p>
    <w:p>
      <w:pPr>
        <w:spacing w:after="24" w:line="240" w:lineRule="auto"/>
        <w:ind w:left="230" w:hanging="173"/>
      </w:pPr>
      <w:r>
        <w:rPr>
          <w:b/>
        </w:rPr>
        <w:t xml:space="preserve">• </w:t>
      </w:r>
      <w:r>
        <w:t>Earned Rep of the Week early in my Toast career, reflecting rapid product learning and strong performance.</w:t>
      </w:r>
    </w:p>
    <w:p>
      <w:pPr>
        <w:pStyle w:val="CVRole"/>
      </w:pPr>
      <w:r>
        <w:t>Sistemas Oracle de Chile S.A. — Technical Support Engineer</w:t>
      </w:r>
    </w:p>
    <w:p>
      <w:pPr>
        <w:spacing w:after="20"/>
      </w:pPr>
      <w:r>
        <w:rPr>
          <w:i/>
        </w:rPr>
        <w:t>Santiago, Chile | 2011–2017</w:t>
      </w:r>
    </w:p>
    <w:p>
      <w:pPr>
        <w:spacing w:after="24" w:line="240" w:lineRule="auto"/>
        <w:ind w:left="230" w:hanging="173"/>
      </w:pPr>
      <w:r>
        <w:rPr>
          <w:b/>
        </w:rPr>
        <w:t xml:space="preserve">• </w:t>
      </w:r>
      <w:r>
        <w:t>Delivered Tier 2–3 technical support for Sun Microsystems and Oracle storage/server infrastructure used by banking, aviation, defence and automotive organisations.</w:t>
      </w:r>
    </w:p>
    <w:p>
      <w:pPr>
        <w:spacing w:after="24" w:line="240" w:lineRule="auto"/>
        <w:ind w:left="230" w:hanging="173"/>
      </w:pPr>
      <w:r>
        <w:rPr>
          <w:b/>
        </w:rPr>
        <w:t xml:space="preserve">• </w:t>
      </w:r>
      <w:r>
        <w:t>Debugged complex Unix/Linux, networking, hardware, storage-array and backup-system issues in mission-critical environments with 24/7 uptime requirements.</w:t>
      </w:r>
    </w:p>
    <w:p>
      <w:pPr>
        <w:spacing w:after="24" w:line="240" w:lineRule="auto"/>
        <w:ind w:left="230" w:hanging="173"/>
      </w:pPr>
      <w:r>
        <w:rPr>
          <w:b/>
        </w:rPr>
        <w:t xml:space="preserve">• </w:t>
      </w:r>
      <w:r>
        <w:t>Balanced technical constraints, service continuity and customer impact while investigating and restoring critical systems.</w:t>
      </w:r>
    </w:p>
    <w:p>
      <w:pPr>
        <w:spacing w:after="24" w:line="240" w:lineRule="auto"/>
        <w:ind w:left="230" w:hanging="173"/>
      </w:pPr>
      <w:r>
        <w:rPr>
          <w:b/>
        </w:rPr>
        <w:t xml:space="preserve">• </w:t>
      </w:r>
      <w:r>
        <w:t>Reduced support response times by 20% through workflow improvements and peer training.</w:t>
      </w:r>
    </w:p>
    <w:p>
      <w:pPr>
        <w:spacing w:after="24" w:line="240" w:lineRule="auto"/>
        <w:ind w:left="230" w:hanging="173"/>
      </w:pPr>
      <w:r>
        <w:rPr>
          <w:b/>
        </w:rPr>
        <w:t xml:space="preserve">• </w:t>
      </w:r>
      <w:r>
        <w:t>Led Portuguese-language and cross-team training sessions, translating technical knowledge for colleagues with different backgrounds.</w:t>
      </w:r>
    </w:p>
    <w:p>
      <w:pPr>
        <w:pStyle w:val="CVRole"/>
      </w:pPr>
      <w:r>
        <w:t>Self-Employed — Web Developer &amp; IT Consultant</w:t>
      </w:r>
    </w:p>
    <w:p>
      <w:pPr>
        <w:spacing w:after="20"/>
      </w:pPr>
      <w:r>
        <w:rPr>
          <w:i/>
        </w:rPr>
        <w:t>Chile | 2019–2021</w:t>
      </w:r>
    </w:p>
    <w:p>
      <w:pPr>
        <w:spacing w:after="24" w:line="240" w:lineRule="auto"/>
        <w:ind w:left="230" w:hanging="173"/>
      </w:pPr>
      <w:r>
        <w:rPr>
          <w:b/>
        </w:rPr>
        <w:t xml:space="preserve">• </w:t>
      </w:r>
      <w:r>
        <w:t>Built, maintained and supported web systems for SMEs and schools using Java, PHP, HTML, CSS, JavaScript and MySQL.</w:t>
      </w:r>
    </w:p>
    <w:p>
      <w:pPr>
        <w:spacing w:after="24" w:line="240" w:lineRule="auto"/>
        <w:ind w:left="230" w:hanging="173"/>
      </w:pPr>
      <w:r>
        <w:rPr>
          <w:b/>
        </w:rPr>
        <w:t xml:space="preserve">• </w:t>
      </w:r>
      <w:r>
        <w:t>Provided technical consulting, maintenance and troubleshooting, working directly with customers to understand requirements and resolve technical issues.</w:t>
      </w:r>
    </w:p>
    <w:p>
      <w:pPr>
        <w:spacing w:after="24" w:line="240" w:lineRule="auto"/>
        <w:ind w:left="230" w:hanging="173"/>
      </w:pPr>
      <w:r>
        <w:rPr>
          <w:b/>
        </w:rPr>
        <w:t xml:space="preserve">• </w:t>
      </w:r>
      <w:r>
        <w:t>Performed system optimisation, security improvements and performance troubleshooting.</w:t>
      </w:r>
    </w:p>
    <w:p>
      <w:pPr>
        <w:spacing w:after="24" w:line="240" w:lineRule="auto"/>
        <w:ind w:left="230" w:hanging="173"/>
      </w:pPr>
      <w:r>
        <w:rPr>
          <w:b/>
        </w:rPr>
        <w:t xml:space="preserve">• </w:t>
      </w:r>
      <w:r>
        <w:t>Developed internal tools and supported end users with day-to-day technical issues.</w:t>
      </w:r>
    </w:p>
    <w:p>
      <w:pPr>
        <w:pStyle w:val="CVRole"/>
      </w:pPr>
      <w:r>
        <w:t>El Boldo Inversiones y Servicios S.A. — IT Support Specialist &amp; PR Officer</w:t>
      </w:r>
    </w:p>
    <w:p>
      <w:pPr>
        <w:spacing w:after="20"/>
      </w:pPr>
      <w:r>
        <w:rPr>
          <w:i/>
        </w:rPr>
        <w:t>Chile | 2008–2011</w:t>
      </w:r>
    </w:p>
    <w:p>
      <w:pPr>
        <w:spacing w:after="24" w:line="240" w:lineRule="auto"/>
        <w:ind w:left="230" w:hanging="173"/>
      </w:pPr>
      <w:r>
        <w:rPr>
          <w:b/>
        </w:rPr>
        <w:t xml:space="preserve">• </w:t>
      </w:r>
      <w:r>
        <w:t>Managed IT infrastructure and supported reliable connectivity and daily operations.</w:t>
      </w:r>
    </w:p>
    <w:p>
      <w:pPr>
        <w:spacing w:after="24" w:line="240" w:lineRule="auto"/>
        <w:ind w:left="230" w:hanging="173"/>
      </w:pPr>
      <w:r>
        <w:rPr>
          <w:b/>
        </w:rPr>
        <w:t xml:space="preserve">• </w:t>
      </w:r>
      <w:r>
        <w:t>Provided end-user technical support across software, networking and hardware issues.</w:t>
      </w:r>
    </w:p>
    <w:p>
      <w:pPr>
        <w:spacing w:after="24" w:line="240" w:lineRule="auto"/>
        <w:ind w:left="230" w:hanging="173"/>
      </w:pPr>
      <w:r>
        <w:rPr>
          <w:b/>
        </w:rPr>
        <w:t xml:space="preserve">• </w:t>
      </w:r>
      <w:r>
        <w:t>Improved vendor communication and optimised inventory systems through better data workflows.</w:t>
      </w:r>
    </w:p>
    <w:p>
      <w:pPr>
        <w:pStyle w:val="CVHeading"/>
        <w:pBdr>
          <w:bottom w:val="single" w:sz="6" w:space="1" w:color="808080"/>
        </w:pBdr>
      </w:pPr>
      <w:r>
        <w:t>EDUCATION &amp; CERTIFICATIONS</w:t>
      </w:r>
    </w:p>
    <w:p>
      <w:pPr>
        <w:spacing w:after="24" w:line="240" w:lineRule="auto"/>
        <w:ind w:left="230" w:hanging="173"/>
      </w:pPr>
      <w:r>
        <w:rPr>
          <w:b/>
        </w:rPr>
        <w:t xml:space="preserve">• </w:t>
      </w:r>
      <w:r>
        <w:t>Higher Diploma in Science in Computing — National College of Ireland</w:t>
      </w:r>
    </w:p>
    <w:p>
      <w:pPr>
        <w:spacing w:after="24" w:line="240" w:lineRule="auto"/>
        <w:ind w:left="230" w:hanging="173"/>
      </w:pPr>
      <w:r>
        <w:rPr>
          <w:b/>
        </w:rPr>
        <w:t xml:space="preserve">• </w:t>
      </w:r>
      <w:r>
        <w:t>Programmer Analyst — INACAP / Universidad Tecnológica de Chile</w:t>
      </w:r>
    </w:p>
    <w:p>
      <w:pPr>
        <w:spacing w:after="24" w:line="240" w:lineRule="auto"/>
        <w:ind w:left="230" w:hanging="173"/>
      </w:pPr>
      <w:r>
        <w:rPr>
          <w:b/>
        </w:rPr>
        <w:t xml:space="preserve">• </w:t>
      </w:r>
      <w:r>
        <w:t>Technical Product Management — Certification</w:t>
      </w:r>
    </w:p>
    <w:p>
      <w:pPr>
        <w:spacing w:after="24" w:line="240" w:lineRule="auto"/>
        <w:ind w:left="230" w:hanging="173"/>
      </w:pPr>
      <w:r>
        <w:rPr>
          <w:b/>
        </w:rPr>
        <w:t xml:space="preserve">• </w:t>
      </w:r>
      <w:r>
        <w:t>Change Management Tips for Individuals — Certification</w:t>
      </w:r>
    </w:p>
    <w:p>
      <w:pPr>
        <w:pStyle w:val="CVHeading"/>
        <w:pBdr>
          <w:bottom w:val="single" w:sz="6" w:space="1" w:color="808080"/>
        </w:pBdr>
      </w:pPr>
      <w:r>
        <w:t>ADDITIONAL EXPERIENCE</w:t>
      </w:r>
    </w:p>
    <w:p>
      <w:pPr>
        <w:spacing w:after="20"/>
      </w:pPr>
      <w:r>
        <w:rPr>
          <w:b/>
        </w:rPr>
        <w:t>Platform Supervisor — Multivoice (Movistar), 2008</w:t>
      </w:r>
      <w:r>
        <w:t xml:space="preserve"> | Led a team of 15 supporting SME customers and service continuity.</w:t>
      </w:r>
    </w:p>
    <w:p>
      <w:pPr>
        <w:spacing w:after="20"/>
      </w:pPr>
      <w:r>
        <w:rPr>
          <w:b/>
        </w:rPr>
        <w:t>Commercial Executive — Aluser Ltda., 2003–2005</w:t>
      </w:r>
      <w:r>
        <w:t xml:space="preserve"> | Client communication, commercial relationships and supplier negotiations.</w:t>
      </w:r>
    </w:p>
    <w:p>
      <w:pPr>
        <w:spacing w:after="20"/>
      </w:pPr>
      <w:r>
        <w:rPr>
          <w:b/>
        </w:rPr>
        <w:t>Hospitality — Ireland, 2022–2023</w:t>
      </w:r>
      <w:r>
        <w:t xml:space="preserve"> | Eddie Rockets, Stella Cinema, Elephant &amp; Castle; strengthened customer service, communication and conflict-resolution skills.</w:t>
      </w:r>
    </w:p>
    <w:p>
      <w:pPr>
        <w:pStyle w:val="CVHeading"/>
        <w:pBdr>
          <w:bottom w:val="single" w:sz="6" w:space="1" w:color="808080"/>
        </w:pBdr>
      </w:pPr>
      <w:r>
        <w:t>SELECTED ACHIEVEMENTS</w:t>
      </w:r>
    </w:p>
    <w:p>
      <w:pPr>
        <w:spacing w:after="24" w:line="240" w:lineRule="auto"/>
        <w:ind w:left="230" w:hanging="173"/>
      </w:pPr>
      <w:r>
        <w:rPr>
          <w:b/>
        </w:rPr>
        <w:t xml:space="preserve">• </w:t>
      </w:r>
      <w:r>
        <w:t>Rep of the Week — Toast.</w:t>
      </w:r>
    </w:p>
    <w:p>
      <w:pPr>
        <w:spacing w:after="24" w:line="240" w:lineRule="auto"/>
        <w:ind w:left="230" w:hanging="173"/>
      </w:pPr>
      <w:r>
        <w:rPr>
          <w:b/>
        </w:rPr>
        <w:t xml:space="preserve">• </w:t>
      </w:r>
      <w:r>
        <w:t>Reduced support response times by 20% at Oracle.</w:t>
      </w:r>
    </w:p>
    <w:p>
      <w:pPr>
        <w:spacing w:after="24" w:line="240" w:lineRule="auto"/>
        <w:ind w:left="230" w:hanging="173"/>
      </w:pPr>
      <w:r>
        <w:rPr>
          <w:b/>
        </w:rPr>
        <w:t xml:space="preserve">• </w:t>
      </w:r>
      <w:r>
        <w:t>Led Portuguese-language and cross-team training sessions.</w:t>
      </w:r>
    </w:p>
    <w:p>
      <w:pPr>
        <w:pStyle w:val="CVHeading"/>
        <w:pBdr>
          <w:bottom w:val="single" w:sz="6" w:space="1" w:color="808080"/>
        </w:pBdr>
      </w:pPr>
      <w:r>
        <w:t>LANGUAGES</w:t>
      </w:r>
    </w:p>
    <w:p>
      <w:pPr>
        <w:spacing w:after="0"/>
      </w:pPr>
      <w:r>
        <w:t>Spanish — Native | Portuguese — Native | English — Fluent</w:t>
      </w:r>
    </w:p>
    <w:sectPr w:rsidR="00FC693F" w:rsidRPr="0006063C" w:rsidSect="00034616">
      <w:pgSz w:w="12240" w:h="15840"/>
      <w:pgMar w:top="749" w:right="936" w:bottom="749"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VName">
    <w:name w:val="CV Name"/>
    <w:pPr>
      <w:keepNext/>
      <w:spacing w:before="0" w:after="40"/>
    </w:pPr>
    <w:rPr>
      <w:rFonts w:ascii="Aptos" w:hAnsi="Aptos"/>
      <w:b/>
      <w:sz w:val="36"/>
    </w:rPr>
  </w:style>
  <w:style w:type="paragraph" w:customStyle="1" w:styleId="CVTitle">
    <w:name w:val="CV Title"/>
    <w:pPr>
      <w:keepNext/>
      <w:spacing w:before="0" w:after="100"/>
    </w:pPr>
    <w:rPr>
      <w:rFonts w:ascii="Aptos" w:hAnsi="Aptos"/>
      <w:b/>
      <w:sz w:val="21"/>
    </w:rPr>
  </w:style>
  <w:style w:type="paragraph" w:customStyle="1" w:styleId="CVHeading">
    <w:name w:val="CV Heading"/>
    <w:pPr>
      <w:keepNext/>
      <w:spacing w:before="140" w:after="40"/>
    </w:pPr>
    <w:rPr>
      <w:rFonts w:ascii="Aptos" w:hAnsi="Aptos"/>
      <w:b/>
      <w:sz w:val="21"/>
    </w:rPr>
  </w:style>
  <w:style w:type="paragraph" w:customStyle="1" w:styleId="CVRole">
    <w:name w:val="CV Role"/>
    <w:pPr>
      <w:keepNext/>
      <w:spacing w:before="80" w:after="0"/>
    </w:pPr>
    <w:rPr>
      <w:rFonts w:ascii="Aptos" w:hAnsi="Aptos"/>
      <w:b/>
      <w:sz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